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E" w:rsidRPr="00832B75" w:rsidRDefault="009F4EFE" w:rsidP="009F4EFE">
      <w:pPr>
        <w:jc w:val="center"/>
        <w:rPr>
          <w:sz w:val="24"/>
          <w:szCs w:val="24"/>
          <w:u w:val="single"/>
        </w:rPr>
      </w:pPr>
      <w:r w:rsidRPr="00832B75">
        <w:rPr>
          <w:sz w:val="24"/>
          <w:szCs w:val="24"/>
        </w:rPr>
        <w:t>Government of Nepal</w:t>
      </w:r>
    </w:p>
    <w:p w:rsidR="009F4EFE" w:rsidRDefault="009F4EFE" w:rsidP="009F4EF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Ministry of Forest and Soil Conservation</w:t>
      </w:r>
    </w:p>
    <w:p w:rsidR="009F4EFE" w:rsidRPr="00832B75" w:rsidRDefault="009F4EFE" w:rsidP="009F4EFE">
      <w:pP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REDD Implementation Center</w:t>
      </w:r>
    </w:p>
    <w:p w:rsidR="009F4EFE" w:rsidRDefault="009F4EFE" w:rsidP="009F4EFE">
      <w:pPr>
        <w:jc w:val="center"/>
        <w:rPr>
          <w:sz w:val="24"/>
          <w:szCs w:val="24"/>
        </w:rPr>
      </w:pPr>
      <w:r w:rsidRPr="00832B75">
        <w:rPr>
          <w:sz w:val="24"/>
          <w:szCs w:val="24"/>
        </w:rPr>
        <w:t xml:space="preserve">Date: </w:t>
      </w:r>
      <w:r>
        <w:rPr>
          <w:sz w:val="24"/>
          <w:szCs w:val="24"/>
        </w:rPr>
        <w:t>6 December 2017</w:t>
      </w:r>
    </w:p>
    <w:p w:rsidR="009F4EFE" w:rsidRPr="00832B75" w:rsidRDefault="009F4EFE" w:rsidP="009F4EFE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Request for EOI </w:t>
      </w:r>
    </w:p>
    <w:p w:rsidR="009F4EFE" w:rsidRPr="00181B05" w:rsidRDefault="009F4EFE" w:rsidP="009F4EFE">
      <w:pPr>
        <w:jc w:val="center"/>
        <w:rPr>
          <w:bCs/>
          <w:sz w:val="10"/>
          <w:szCs w:val="10"/>
        </w:rPr>
      </w:pPr>
      <w:r w:rsidRPr="00832B75">
        <w:rPr>
          <w:bCs/>
          <w:sz w:val="24"/>
          <w:szCs w:val="24"/>
        </w:rPr>
        <w:t xml:space="preserve">Name of Project: </w:t>
      </w:r>
      <w:r>
        <w:rPr>
          <w:b/>
          <w:sz w:val="24"/>
          <w:szCs w:val="24"/>
        </w:rPr>
        <w:t>Database Management for DFRS</w:t>
      </w:r>
      <w:r w:rsidR="00181B05">
        <w:rPr>
          <w:b/>
          <w:sz w:val="24"/>
          <w:szCs w:val="24"/>
        </w:rPr>
        <w:t xml:space="preserve"> (</w:t>
      </w:r>
      <w:r w:rsidR="00181B05" w:rsidRPr="00181B05">
        <w:rPr>
          <w:b/>
          <w:sz w:val="18"/>
          <w:szCs w:val="18"/>
        </w:rPr>
        <w:t>Contract ID: NEP-REDD-33184-CS-QCBS)</w:t>
      </w:r>
    </w:p>
    <w:p w:rsidR="009F4EFE" w:rsidRDefault="009F4EFE" w:rsidP="009F4EFE">
      <w:pPr>
        <w:rPr>
          <w:bCs/>
          <w:sz w:val="24"/>
          <w:szCs w:val="24"/>
        </w:rPr>
      </w:pPr>
      <w:r w:rsidRPr="00832B75">
        <w:rPr>
          <w:bCs/>
          <w:sz w:val="24"/>
          <w:szCs w:val="24"/>
        </w:rPr>
        <w:t xml:space="preserve">Name of the Donor </w:t>
      </w:r>
      <w:proofErr w:type="gramStart"/>
      <w:r w:rsidRPr="00832B75">
        <w:rPr>
          <w:bCs/>
          <w:sz w:val="24"/>
          <w:szCs w:val="24"/>
        </w:rPr>
        <w:t>Agency :</w:t>
      </w:r>
      <w:proofErr w:type="gramEnd"/>
      <w:r w:rsidRPr="00832B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World Bank</w:t>
      </w:r>
    </w:p>
    <w:p w:rsidR="009F4EFE" w:rsidRPr="00832B75" w:rsidRDefault="009F4EFE" w:rsidP="009F4EFE">
      <w:pPr>
        <w:rPr>
          <w:bCs/>
          <w:sz w:val="24"/>
          <w:szCs w:val="24"/>
        </w:rPr>
      </w:pPr>
      <w:r w:rsidRPr="00832B75">
        <w:rPr>
          <w:bCs/>
          <w:sz w:val="24"/>
          <w:szCs w:val="24"/>
        </w:rPr>
        <w:t>Donor</w:t>
      </w:r>
      <w:r w:rsidRPr="00832B75">
        <w:rPr>
          <w:bCs/>
          <w:i/>
          <w:iCs/>
          <w:sz w:val="24"/>
          <w:szCs w:val="24"/>
        </w:rPr>
        <w:t xml:space="preserve"> </w:t>
      </w:r>
      <w:r w:rsidRPr="00832B75">
        <w:rPr>
          <w:bCs/>
          <w:sz w:val="24"/>
          <w:szCs w:val="24"/>
        </w:rPr>
        <w:t xml:space="preserve">/Grant </w:t>
      </w:r>
      <w:proofErr w:type="gramStart"/>
      <w:r w:rsidRPr="00832B75">
        <w:rPr>
          <w:bCs/>
          <w:sz w:val="24"/>
          <w:szCs w:val="24"/>
        </w:rPr>
        <w:t>No :</w:t>
      </w:r>
      <w:proofErr w:type="gramEnd"/>
      <w:r w:rsidRPr="00832B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TFOA 4169</w:t>
      </w:r>
    </w:p>
    <w:p w:rsidR="009F4EFE" w:rsidRPr="00832B75" w:rsidRDefault="009F4EFE" w:rsidP="009F4EFE">
      <w:pPr>
        <w:widowControl/>
        <w:rPr>
          <w:b/>
          <w:bCs/>
          <w:sz w:val="24"/>
          <w:szCs w:val="24"/>
        </w:rPr>
      </w:pPr>
    </w:p>
    <w:p w:rsidR="009F4EFE" w:rsidRPr="00832B75" w:rsidRDefault="009F4EFE" w:rsidP="009F4E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>Government of Nepal (</w:t>
      </w:r>
      <w:proofErr w:type="spellStart"/>
      <w:r w:rsidRPr="00832B75">
        <w:rPr>
          <w:sz w:val="22"/>
          <w:szCs w:val="22"/>
        </w:rPr>
        <w:t>GoN</w:t>
      </w:r>
      <w:proofErr w:type="spellEnd"/>
      <w:r w:rsidRPr="00832B75">
        <w:rPr>
          <w:sz w:val="22"/>
          <w:szCs w:val="22"/>
        </w:rPr>
        <w:t xml:space="preserve">) has </w:t>
      </w:r>
      <w:r w:rsidRPr="00832B75">
        <w:rPr>
          <w:b/>
          <w:bCs/>
          <w:i/>
          <w:iCs/>
          <w:sz w:val="22"/>
          <w:szCs w:val="22"/>
        </w:rPr>
        <w:t>received</w:t>
      </w:r>
      <w:r>
        <w:rPr>
          <w:b/>
          <w:bCs/>
          <w:i/>
          <w:iCs/>
          <w:sz w:val="22"/>
          <w:szCs w:val="22"/>
        </w:rPr>
        <w:t xml:space="preserve"> </w:t>
      </w:r>
      <w:r w:rsidRPr="00832B75">
        <w:rPr>
          <w:b/>
          <w:bCs/>
          <w:i/>
          <w:iCs/>
          <w:sz w:val="22"/>
          <w:szCs w:val="22"/>
        </w:rPr>
        <w:t>grant</w:t>
      </w:r>
      <w:r w:rsidRPr="00832B75">
        <w:rPr>
          <w:sz w:val="22"/>
          <w:szCs w:val="22"/>
        </w:rPr>
        <w:t xml:space="preserve"> from </w:t>
      </w:r>
      <w:r>
        <w:rPr>
          <w:b/>
          <w:bCs/>
          <w:i/>
          <w:iCs/>
          <w:sz w:val="22"/>
          <w:szCs w:val="22"/>
        </w:rPr>
        <w:t>World Bank</w:t>
      </w:r>
      <w:r w:rsidRPr="00832B75">
        <w:rPr>
          <w:b/>
          <w:bCs/>
          <w:i/>
          <w:iCs/>
          <w:sz w:val="22"/>
          <w:szCs w:val="22"/>
        </w:rPr>
        <w:t xml:space="preserve"> toward the cost of </w:t>
      </w:r>
      <w:r>
        <w:rPr>
          <w:b/>
          <w:bCs/>
          <w:i/>
          <w:iCs/>
          <w:sz w:val="22"/>
          <w:szCs w:val="22"/>
        </w:rPr>
        <w:t>REDD Readiness Program</w:t>
      </w:r>
      <w:r w:rsidRPr="00832B75">
        <w:rPr>
          <w:sz w:val="22"/>
          <w:szCs w:val="22"/>
        </w:rPr>
        <w:t xml:space="preserve"> and intends to apply a portion of this </w:t>
      </w:r>
      <w:r w:rsidRPr="00832B75">
        <w:rPr>
          <w:b/>
          <w:bCs/>
          <w:i/>
          <w:iCs/>
          <w:sz w:val="22"/>
          <w:szCs w:val="22"/>
        </w:rPr>
        <w:t>Grant</w:t>
      </w:r>
      <w:r w:rsidRPr="00832B75">
        <w:rPr>
          <w:sz w:val="22"/>
          <w:szCs w:val="22"/>
        </w:rPr>
        <w:t xml:space="preserve"> to eligible payments under the Contract for which this Expression of Interest is invited for </w:t>
      </w:r>
      <w:r w:rsidRPr="00832B75">
        <w:rPr>
          <w:b/>
          <w:bCs/>
          <w:sz w:val="22"/>
          <w:szCs w:val="22"/>
        </w:rPr>
        <w:t>National consulting service</w:t>
      </w:r>
      <w:r w:rsidRPr="00832B75">
        <w:rPr>
          <w:sz w:val="22"/>
          <w:szCs w:val="22"/>
        </w:rPr>
        <w:t>.</w:t>
      </w:r>
    </w:p>
    <w:p w:rsidR="009F4EFE" w:rsidRPr="00033182" w:rsidRDefault="009F4EFE" w:rsidP="009F4EFE">
      <w:pPr>
        <w:rPr>
          <w:bCs/>
          <w:sz w:val="16"/>
          <w:szCs w:val="16"/>
        </w:rPr>
      </w:pPr>
      <w:r w:rsidRPr="00832B75">
        <w:rPr>
          <w:sz w:val="22"/>
          <w:szCs w:val="22"/>
        </w:rPr>
        <w:t xml:space="preserve">The </w:t>
      </w:r>
      <w:r>
        <w:rPr>
          <w:b/>
          <w:bCs/>
          <w:i/>
          <w:iCs/>
          <w:sz w:val="22"/>
          <w:szCs w:val="22"/>
        </w:rPr>
        <w:t xml:space="preserve">REDD Implementation Center </w:t>
      </w:r>
      <w:r w:rsidRPr="00832B75">
        <w:rPr>
          <w:sz w:val="22"/>
          <w:szCs w:val="22"/>
        </w:rPr>
        <w:t xml:space="preserve">now invites Expression of Interest (EOI) from eligible consulting firms (“consultant”) to provide consulting services: </w:t>
      </w:r>
      <w:r>
        <w:rPr>
          <w:b/>
          <w:sz w:val="24"/>
          <w:szCs w:val="24"/>
        </w:rPr>
        <w:t>Database Management for DFRS.</w:t>
      </w:r>
    </w:p>
    <w:p w:rsidR="009F4EFE" w:rsidRPr="00BC5093" w:rsidRDefault="009F4EFE" w:rsidP="009F4EFE">
      <w:pPr>
        <w:rPr>
          <w:b/>
          <w:sz w:val="22"/>
          <w:szCs w:val="22"/>
        </w:rPr>
      </w:pPr>
    </w:p>
    <w:p w:rsidR="009F4EFE" w:rsidRPr="00832B75" w:rsidRDefault="009F4EFE" w:rsidP="009F4E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Interested eligible consultants may obtain further information and EOI document free of cost at the address </w:t>
      </w:r>
      <w:r>
        <w:rPr>
          <w:b/>
          <w:bCs/>
          <w:i/>
          <w:iCs/>
          <w:sz w:val="22"/>
          <w:szCs w:val="22"/>
        </w:rPr>
        <w:t xml:space="preserve">REDD Implementation Center, </w:t>
      </w:r>
      <w:proofErr w:type="spellStart"/>
      <w:r>
        <w:rPr>
          <w:b/>
          <w:bCs/>
          <w:i/>
          <w:iCs/>
          <w:sz w:val="22"/>
          <w:szCs w:val="22"/>
        </w:rPr>
        <w:t>Babarmahal</w:t>
      </w:r>
      <w:proofErr w:type="spellEnd"/>
      <w:r w:rsidRPr="00832B75">
        <w:rPr>
          <w:b/>
          <w:bCs/>
          <w:i/>
          <w:iCs/>
          <w:sz w:val="22"/>
          <w:szCs w:val="22"/>
        </w:rPr>
        <w:t xml:space="preserve"> </w:t>
      </w:r>
      <w:r w:rsidRPr="00832B75">
        <w:rPr>
          <w:sz w:val="22"/>
          <w:szCs w:val="22"/>
        </w:rPr>
        <w:t xml:space="preserve">during office hours on or before </w:t>
      </w:r>
      <w:r>
        <w:rPr>
          <w:b/>
          <w:bCs/>
          <w:sz w:val="22"/>
          <w:szCs w:val="22"/>
        </w:rPr>
        <w:t>20 December 2017</w:t>
      </w:r>
      <w:r w:rsidRPr="00832B75">
        <w:rPr>
          <w:b/>
          <w:bCs/>
          <w:sz w:val="22"/>
          <w:szCs w:val="22"/>
        </w:rPr>
        <w:t xml:space="preserve"> </w:t>
      </w:r>
      <w:r w:rsidRPr="00832B75">
        <w:rPr>
          <w:sz w:val="22"/>
          <w:szCs w:val="22"/>
        </w:rPr>
        <w:t xml:space="preserve">or visit e-GP system </w:t>
      </w:r>
      <w:hyperlink r:id="rId5" w:history="1">
        <w:r w:rsidRPr="00832B75">
          <w:rPr>
            <w:rStyle w:val="Hyperlink"/>
            <w:sz w:val="22"/>
            <w:szCs w:val="22"/>
          </w:rPr>
          <w:t>www.bolpatra.gov.np/egp</w:t>
        </w:r>
      </w:hyperlink>
      <w:r w:rsidRPr="00832B75">
        <w:rPr>
          <w:sz w:val="22"/>
          <w:szCs w:val="22"/>
        </w:rPr>
        <w:t xml:space="preserve"> or visit the client’s website</w:t>
      </w:r>
      <w:r w:rsidRPr="00832B75"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/>
          <w:iCs/>
          <w:sz w:val="22"/>
          <w:szCs w:val="22"/>
        </w:rPr>
        <w:t>www.mofsc-redd.gov.np</w:t>
      </w:r>
      <w:r w:rsidRPr="00832B75">
        <w:rPr>
          <w:sz w:val="22"/>
          <w:szCs w:val="22"/>
        </w:rPr>
        <w:t xml:space="preserve"> </w:t>
      </w:r>
    </w:p>
    <w:p w:rsidR="009F4EFE" w:rsidRDefault="009F4EFE" w:rsidP="009F4EFE">
      <w:pPr>
        <w:numPr>
          <w:ilvl w:val="0"/>
          <w:numId w:val="1"/>
        </w:numPr>
        <w:jc w:val="both"/>
        <w:rPr>
          <w:sz w:val="22"/>
          <w:szCs w:val="22"/>
        </w:rPr>
      </w:pPr>
      <w:r w:rsidRPr="00832B75">
        <w:rPr>
          <w:sz w:val="22"/>
          <w:szCs w:val="22"/>
        </w:rPr>
        <w:t>Consultants may associate with other consultants to enhance their qualifications.</w:t>
      </w:r>
    </w:p>
    <w:p w:rsidR="009F4EFE" w:rsidRPr="00832B75" w:rsidRDefault="009F4EFE" w:rsidP="009F4EFE">
      <w:pPr>
        <w:ind w:left="360"/>
        <w:jc w:val="both"/>
        <w:rPr>
          <w:sz w:val="22"/>
          <w:szCs w:val="22"/>
        </w:rPr>
      </w:pPr>
    </w:p>
    <w:p w:rsidR="009F4EFE" w:rsidRPr="00832B75" w:rsidRDefault="009F4EFE" w:rsidP="009F4E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Expressions of interest shall be delivered online through e-GP system </w:t>
      </w:r>
      <w:hyperlink r:id="rId6" w:history="1">
        <w:r w:rsidRPr="00832B75">
          <w:rPr>
            <w:rStyle w:val="Hyperlink"/>
            <w:sz w:val="22"/>
            <w:szCs w:val="22"/>
          </w:rPr>
          <w:t>www.bolpatra.gov.np/egp</w:t>
        </w:r>
      </w:hyperlink>
      <w:r w:rsidRPr="00832B75">
        <w:rPr>
          <w:sz w:val="22"/>
          <w:szCs w:val="22"/>
        </w:rPr>
        <w:t xml:space="preserve">  </w:t>
      </w:r>
      <w:r w:rsidRPr="00832B75">
        <w:rPr>
          <w:b/>
          <w:bCs/>
          <w:i/>
          <w:iCs/>
          <w:sz w:val="22"/>
          <w:szCs w:val="22"/>
        </w:rPr>
        <w:t xml:space="preserve">or manually to the </w:t>
      </w:r>
      <w:r>
        <w:rPr>
          <w:b/>
          <w:bCs/>
          <w:i/>
          <w:iCs/>
          <w:sz w:val="22"/>
          <w:szCs w:val="22"/>
        </w:rPr>
        <w:t xml:space="preserve">Office of REDD Implementation Center, </w:t>
      </w:r>
      <w:proofErr w:type="gramStart"/>
      <w:r>
        <w:rPr>
          <w:b/>
          <w:bCs/>
          <w:i/>
          <w:iCs/>
          <w:sz w:val="22"/>
          <w:szCs w:val="22"/>
        </w:rPr>
        <w:t>Forestry  Complex</w:t>
      </w:r>
      <w:proofErr w:type="gramEnd"/>
      <w:r>
        <w:rPr>
          <w:b/>
          <w:bCs/>
          <w:i/>
          <w:iCs/>
          <w:sz w:val="22"/>
          <w:szCs w:val="22"/>
        </w:rPr>
        <w:t xml:space="preserve">, </w:t>
      </w:r>
      <w:proofErr w:type="spellStart"/>
      <w:r>
        <w:rPr>
          <w:b/>
          <w:bCs/>
          <w:i/>
          <w:iCs/>
          <w:sz w:val="22"/>
          <w:szCs w:val="22"/>
        </w:rPr>
        <w:t>Babarmahal</w:t>
      </w:r>
      <w:proofErr w:type="spellEnd"/>
      <w:r w:rsidRPr="00832B75">
        <w:rPr>
          <w:sz w:val="22"/>
          <w:szCs w:val="22"/>
        </w:rPr>
        <w:t xml:space="preserve"> on or before </w:t>
      </w:r>
      <w:r>
        <w:rPr>
          <w:b/>
          <w:bCs/>
          <w:i/>
          <w:iCs/>
          <w:sz w:val="22"/>
          <w:szCs w:val="22"/>
        </w:rPr>
        <w:t>21 December 2017 within office hours</w:t>
      </w:r>
      <w:r w:rsidRPr="00832B75">
        <w:rPr>
          <w:b/>
          <w:bCs/>
          <w:sz w:val="22"/>
          <w:szCs w:val="22"/>
        </w:rPr>
        <w:t>.</w:t>
      </w:r>
    </w:p>
    <w:p w:rsidR="009F4EFE" w:rsidRPr="00832B75" w:rsidRDefault="009F4EFE" w:rsidP="009F4E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In case the last date of obtaining and submission of the EOI documents happens to be a holiday, the next working day will be deemed as the due date but the time will be the same as stipulated. </w:t>
      </w:r>
    </w:p>
    <w:p w:rsidR="009F4EFE" w:rsidRPr="00832B75" w:rsidRDefault="009F4EFE" w:rsidP="009F4EFE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32B75">
        <w:rPr>
          <w:sz w:val="22"/>
          <w:szCs w:val="22"/>
        </w:rPr>
        <w:t xml:space="preserve">EOI will be assessed based on </w:t>
      </w:r>
      <w:r w:rsidRPr="00832B75">
        <w:rPr>
          <w:b/>
          <w:bCs/>
          <w:i/>
          <w:iCs/>
          <w:sz w:val="22"/>
          <w:szCs w:val="22"/>
        </w:rPr>
        <w:t xml:space="preserve">Qualification </w:t>
      </w:r>
      <w:r>
        <w:rPr>
          <w:b/>
          <w:bCs/>
          <w:i/>
          <w:iCs/>
          <w:sz w:val="22"/>
          <w:szCs w:val="22"/>
        </w:rPr>
        <w:t>20%</w:t>
      </w:r>
      <w:r w:rsidRPr="00832B75">
        <w:rPr>
          <w:b/>
          <w:bCs/>
          <w:i/>
          <w:iCs/>
          <w:sz w:val="22"/>
          <w:szCs w:val="22"/>
        </w:rPr>
        <w:t xml:space="preserve"> Experience </w:t>
      </w:r>
      <w:r>
        <w:rPr>
          <w:b/>
          <w:bCs/>
          <w:i/>
          <w:iCs/>
          <w:sz w:val="22"/>
          <w:szCs w:val="22"/>
        </w:rPr>
        <w:t>70%</w:t>
      </w:r>
      <w:r w:rsidRPr="00832B75">
        <w:rPr>
          <w:b/>
          <w:bCs/>
          <w:i/>
          <w:iCs/>
          <w:sz w:val="22"/>
          <w:szCs w:val="22"/>
        </w:rPr>
        <w:t xml:space="preserve">, and Capacity </w:t>
      </w:r>
      <w:r>
        <w:rPr>
          <w:b/>
          <w:bCs/>
          <w:i/>
          <w:iCs/>
          <w:sz w:val="22"/>
          <w:szCs w:val="22"/>
        </w:rPr>
        <w:t>10%</w:t>
      </w:r>
      <w:r w:rsidRPr="00832B75">
        <w:rPr>
          <w:sz w:val="22"/>
          <w:szCs w:val="22"/>
        </w:rPr>
        <w:t xml:space="preserve"> of consulting firm and key personnel. Based on evaluation of EOI, only shortlisted firms will be invited to submit technical and financial proposal through a request for proposal. </w:t>
      </w:r>
    </w:p>
    <w:p w:rsidR="009F4EFE" w:rsidRPr="00832B75" w:rsidRDefault="009F4EFE" w:rsidP="009F4EFE">
      <w:pPr>
        <w:numPr>
          <w:ilvl w:val="0"/>
          <w:numId w:val="1"/>
        </w:numPr>
        <w:spacing w:line="276" w:lineRule="auto"/>
        <w:jc w:val="both"/>
        <w:rPr>
          <w:b/>
          <w:bCs/>
          <w:i/>
          <w:iCs/>
          <w:sz w:val="22"/>
          <w:szCs w:val="22"/>
        </w:rPr>
      </w:pPr>
      <w:r w:rsidRPr="00832B75">
        <w:rPr>
          <w:sz w:val="22"/>
          <w:szCs w:val="22"/>
        </w:rPr>
        <w:t xml:space="preserve">Minimum score to pass the EOI is </w:t>
      </w:r>
      <w:r>
        <w:rPr>
          <w:b/>
          <w:bCs/>
          <w:i/>
          <w:iCs/>
          <w:sz w:val="22"/>
          <w:szCs w:val="22"/>
        </w:rPr>
        <w:t>65%</w:t>
      </w:r>
      <w:r w:rsidRPr="00033182">
        <w:rPr>
          <w:i/>
          <w:iCs/>
          <w:sz w:val="22"/>
          <w:szCs w:val="22"/>
        </w:rPr>
        <w:t>in merit basis not more than</w:t>
      </w:r>
      <w:r>
        <w:rPr>
          <w:i/>
          <w:iCs/>
          <w:sz w:val="22"/>
          <w:szCs w:val="22"/>
        </w:rPr>
        <w:t xml:space="preserve"> </w:t>
      </w:r>
      <w:r w:rsidRPr="00033182">
        <w:rPr>
          <w:i/>
          <w:iCs/>
          <w:sz w:val="22"/>
          <w:szCs w:val="22"/>
        </w:rPr>
        <w:t>six Firms</w:t>
      </w:r>
      <w:r>
        <w:rPr>
          <w:b/>
          <w:bCs/>
          <w:i/>
          <w:iCs/>
          <w:sz w:val="22"/>
          <w:szCs w:val="22"/>
        </w:rPr>
        <w:t>.</w:t>
      </w:r>
    </w:p>
    <w:p w:rsidR="008C7972" w:rsidRDefault="008C7972"/>
    <w:sectPr w:rsidR="008C7972" w:rsidSect="008C7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162A8"/>
    <w:multiLevelType w:val="hybridMultilevel"/>
    <w:tmpl w:val="4350BC58"/>
    <w:lvl w:ilvl="0" w:tplc="01381EE8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EFE"/>
    <w:rsid w:val="00181B05"/>
    <w:rsid w:val="008C7972"/>
    <w:rsid w:val="0097600E"/>
    <w:rsid w:val="009F4EFE"/>
    <w:rsid w:val="00FD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F4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patra.gov.np/egp" TargetMode="External"/><Relationship Id="rId5" Type="http://schemas.openxmlformats.org/officeDocument/2006/relationships/hyperlink" Target="http://www.bolpatra.gov.np/e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</dc:creator>
  <cp:lastModifiedBy>REDD</cp:lastModifiedBy>
  <cp:revision>3</cp:revision>
  <dcterms:created xsi:type="dcterms:W3CDTF">2017-12-05T09:54:00Z</dcterms:created>
  <dcterms:modified xsi:type="dcterms:W3CDTF">2017-12-05T10:02:00Z</dcterms:modified>
</cp:coreProperties>
</file>